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6"/>
        <w:numPr>
          <w:ilvl w:val="5"/>
          <w:numId w:val="1"/>
        </w:numPr>
        <w:ind w:left="1152" w:hanging="1152"/>
        <w:rPr>
          <w:rFonts w:ascii="Times New Roman" w:cs="Times New Roman" w:eastAsia="Times New Roman" w:hAnsi="Times New Roman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left</wp:align>
            </wp:positionH>
            <wp:positionV relativeFrom="page">
              <wp:posOffset>215900</wp:posOffset>
            </wp:positionV>
            <wp:extent cx="6016625" cy="1505585"/>
            <wp:effectExtent b="0" l="0" r="0" t="0"/>
            <wp:wrapSquare wrapText="bothSides" distB="0" distT="0" distL="114300" distR="114300"/>
            <wp:docPr id="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16625" cy="15055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6"/>
        <w:numPr>
          <w:ilvl w:val="5"/>
          <w:numId w:val="1"/>
        </w:numPr>
        <w:ind w:left="1152" w:firstLine="0"/>
        <w:jc w:val="lef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6"/>
        <w:numPr>
          <w:ilvl w:val="5"/>
          <w:numId w:val="1"/>
        </w:numPr>
        <w:ind w:left="1152" w:hanging="1152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6"/>
        <w:numPr>
          <w:ilvl w:val="5"/>
          <w:numId w:val="1"/>
        </w:numPr>
        <w:ind w:left="1152" w:hanging="1152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6"/>
        <w:numPr>
          <w:ilvl w:val="5"/>
          <w:numId w:val="1"/>
        </w:numPr>
        <w:ind w:left="1152" w:hanging="1152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Harmęże, 23 maja 2025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6"/>
        <w:numPr>
          <w:ilvl w:val="5"/>
          <w:numId w:val="1"/>
        </w:numPr>
        <w:ind w:left="1152" w:hanging="115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-311148</wp:posOffset>
            </wp:positionH>
            <wp:positionV relativeFrom="paragraph">
              <wp:posOffset>83185</wp:posOffset>
            </wp:positionV>
            <wp:extent cx="1042035" cy="1367155"/>
            <wp:effectExtent b="0" l="0" r="0" t="0"/>
            <wp:wrapSquare wrapText="bothSides" distB="0" distT="0" distL="114935" distR="114935"/>
            <wp:docPr id="2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11890" r="1189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2035" cy="1367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pStyle w:val="Heading6"/>
        <w:numPr>
          <w:ilvl w:val="5"/>
          <w:numId w:val="1"/>
        </w:numPr>
        <w:ind w:left="1152" w:hanging="115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6"/>
        <w:numPr>
          <w:ilvl w:val="5"/>
          <w:numId w:val="1"/>
        </w:numPr>
        <w:ind w:left="1152" w:hanging="1152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Zapraszamy do udziału w XXI edycji gminnego konkursu pod hasłem: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numPr>
          <w:ilvl w:val="6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96" w:right="0" w:firstLine="0"/>
        <w:jc w:val="center"/>
        <w:rPr>
          <w:rFonts w:ascii="Corsiva" w:cs="Corsiva" w:eastAsia="Corsiva" w:hAnsi="Corsiva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„Pan Policjant się cieszy, kiedy jestem czujnym pieszym”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08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Konkurs organizowany jest przy współpracy z Komendą Powiatową Policji w Oświęcimiu                                   i Dyrektorem Ośrodka Kultury Sportu i Rekreacji w Brzezince.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Adresaci: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dzieci 6 – letnie z oddziałów przedszkolnych;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uczniowie klas I szkół podstawowych z terenu Gminy Oświęcim.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CELE KONKURSU: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promowanie bezpiecznych zachowań na drodze wśród najmłodszych uczestników ruchu drogowego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kształtowanie świadomości zasad ruchu drogowego;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rozwijanie wyobraźni, kreatywności i zdolności manualnych dzieci;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zachęcanie dzieci do aktywnego uczestnictwa w działaniach profilaktycznych;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wzmacnianie wiary we własne możliwości;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-     rozwijanie fantazji i pomysłowości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REGULAMIN :</w:t>
      </w:r>
    </w:p>
    <w:p w:rsidR="00000000" w:rsidDel="00000000" w:rsidP="00000000" w:rsidRDefault="00000000" w:rsidRPr="00000000" w14:paraId="0000001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Uczestnicy konkursu przygotowują pracę plastyczno – techniczną w tematyce: </w:t>
      </w:r>
    </w:p>
    <w:p w:rsidR="00000000" w:rsidDel="00000000" w:rsidP="00000000" w:rsidRDefault="00000000" w:rsidRPr="00000000" w14:paraId="0000001D">
      <w:pPr>
        <w:spacing w:line="360" w:lineRule="auto"/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Bezpieczne skrzyżowanie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Praca konkursowa ma mieć formę </w:t>
      </w:r>
      <w:r w:rsidDel="00000000" w:rsidR="00000000" w:rsidRPr="00000000">
        <w:rPr>
          <w:b w:val="1"/>
          <w:rtl w:val="0"/>
        </w:rPr>
        <w:t xml:space="preserve">makiety skrzyżowania</w:t>
      </w:r>
      <w:r w:rsidDel="00000000" w:rsidR="00000000" w:rsidRPr="00000000">
        <w:rPr>
          <w:rtl w:val="0"/>
        </w:rPr>
        <w:t xml:space="preserve">, ukazującej bezpieczne zachowania pieszych i uczestników ruchu drogowego.</w:t>
        <w:br w:type="textWrapping"/>
      </w:r>
    </w:p>
    <w:p w:rsidR="00000000" w:rsidDel="00000000" w:rsidP="00000000" w:rsidRDefault="00000000" w:rsidRPr="00000000" w14:paraId="0000001F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Technika wykonania</w:t>
      </w:r>
      <w:r w:rsidDel="00000000" w:rsidR="00000000" w:rsidRPr="00000000">
        <w:rPr>
          <w:rtl w:val="0"/>
        </w:rPr>
        <w:t xml:space="preserve">: przestrzenna, dowolna technika plastyczno-manualna (papier, karton, plastelina, tektura, klocki, materiały recyklingowe itp.).</w:t>
      </w:r>
    </w:p>
    <w:p w:rsidR="00000000" w:rsidDel="00000000" w:rsidP="00000000" w:rsidRDefault="00000000" w:rsidRPr="00000000" w14:paraId="00000020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Format makiety</w:t>
      </w:r>
      <w:r w:rsidDel="00000000" w:rsidR="00000000" w:rsidRPr="00000000">
        <w:rPr>
          <w:rtl w:val="0"/>
        </w:rPr>
        <w:t xml:space="preserve">: maksymalny rozmiar podstawy – </w:t>
      </w:r>
      <w:r w:rsidDel="00000000" w:rsidR="00000000" w:rsidRPr="00000000">
        <w:rPr>
          <w:b w:val="1"/>
          <w:rtl w:val="0"/>
        </w:rPr>
        <w:t xml:space="preserve">50 cm x 50 cm</w:t>
      </w:r>
      <w:r w:rsidDel="00000000" w:rsidR="00000000" w:rsidRPr="00000000">
        <w:rPr>
          <w:rtl w:val="0"/>
        </w:rPr>
        <w:t xml:space="preserve">, wysokość do </w:t>
      </w:r>
      <w:r w:rsidDel="00000000" w:rsidR="00000000" w:rsidRPr="00000000">
        <w:rPr>
          <w:b w:val="1"/>
          <w:rtl w:val="0"/>
        </w:rPr>
        <w:t xml:space="preserve">30 cm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Praca powinna być wykonana </w:t>
      </w:r>
      <w:r w:rsidDel="00000000" w:rsidR="00000000" w:rsidRPr="00000000">
        <w:rPr>
          <w:b w:val="1"/>
          <w:rtl w:val="0"/>
        </w:rPr>
        <w:t xml:space="preserve">indywidualnie</w:t>
      </w:r>
      <w:r w:rsidDel="00000000" w:rsidR="00000000" w:rsidRPr="00000000">
        <w:rPr>
          <w:rtl w:val="0"/>
        </w:rPr>
        <w:t xml:space="preserve"> (dopuszczalna niewielka pomoc osoby dorosłej w zakresie technicznym, np. wycinanie czy klejenie, ale projekt i wykonanie powinno odzwierciedlać pomysł dziecka).</w:t>
        <w:br w:type="textWrapping"/>
      </w:r>
    </w:p>
    <w:p w:rsidR="00000000" w:rsidDel="00000000" w:rsidP="00000000" w:rsidRDefault="00000000" w:rsidRPr="00000000" w14:paraId="0000002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Każda placówka może wyłonić dwie prace konkursowe.</w:t>
      </w:r>
    </w:p>
    <w:p w:rsidR="00000000" w:rsidDel="00000000" w:rsidP="00000000" w:rsidRDefault="00000000" w:rsidRPr="00000000" w14:paraId="0000002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Prezentowane prace będzie oceniać komisja konkursowa powołana przez organizatorów.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Kryteria oceniania: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samodzielność,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zgodność z tematem,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pomysłowość i kreatywność,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estetyka wykonania,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czytelność przekazu edukacyjnego związanego z bezpieczeństwem na drodze.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ZASADY ZGŁOSZENIA PRACY: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Opiekunowie wypełniają zgodę na zbieranie i przetwarzanie danych osobowych i dołączają do pracy               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załącznik nr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oraz metryczkę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załącznik nr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przyklejając ją na odwrocie pracy dziecka.</w:t>
      </w:r>
    </w:p>
    <w:p w:rsidR="00000000" w:rsidDel="00000000" w:rsidP="00000000" w:rsidRDefault="00000000" w:rsidRPr="00000000" w14:paraId="0000003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Prace należy dostarczyć osobiście do placówki w nieprzekraczalnym terminie do </w:t>
      </w:r>
      <w:r w:rsidDel="00000000" w:rsidR="00000000" w:rsidRPr="00000000">
        <w:rPr>
          <w:b w:val="1"/>
          <w:u w:val="single"/>
          <w:rtl w:val="0"/>
        </w:rPr>
        <w:t xml:space="preserve">13 czerwca 2025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Adres:</w:t>
      </w:r>
    </w:p>
    <w:p w:rsidR="00000000" w:rsidDel="00000000" w:rsidP="00000000" w:rsidRDefault="00000000" w:rsidRPr="00000000" w14:paraId="0000003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Zespół Szkolno – Przedszkolny w Harmężach</w:t>
      </w:r>
    </w:p>
    <w:p w:rsidR="00000000" w:rsidDel="00000000" w:rsidP="00000000" w:rsidRDefault="00000000" w:rsidRPr="00000000" w14:paraId="0000003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Ul. Borowskiego 30</w:t>
      </w:r>
    </w:p>
    <w:p w:rsidR="00000000" w:rsidDel="00000000" w:rsidP="00000000" w:rsidRDefault="00000000" w:rsidRPr="00000000" w14:paraId="0000003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32-600 Harmęże </w:t>
      </w:r>
    </w:p>
    <w:p w:rsidR="00000000" w:rsidDel="00000000" w:rsidP="00000000" w:rsidRDefault="00000000" w:rsidRPr="00000000" w14:paraId="0000003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OGŁOSZENIE WYNIKÓW:</w:t>
      </w:r>
    </w:p>
    <w:p w:rsidR="00000000" w:rsidDel="00000000" w:rsidP="00000000" w:rsidRDefault="00000000" w:rsidRPr="00000000" w14:paraId="0000003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Komisja konkursowa wybierze i wyróżni prace w dniu 17.06.2025 r.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Wyniki konkursu zostaną ogłoszone na stronie internetowej ZSP Harmęże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www.zspharmeze.pl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w zakładce konkursy oraz profilu facebook placówki w dniu 1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.06.202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r.</w:t>
      </w:r>
    </w:p>
    <w:p w:rsidR="00000000" w:rsidDel="00000000" w:rsidP="00000000" w:rsidRDefault="00000000" w:rsidRPr="00000000" w14:paraId="0000003F">
      <w:pPr>
        <w:spacing w:line="360" w:lineRule="auto"/>
        <w:rPr/>
      </w:pPr>
      <w:r w:rsidDel="00000000" w:rsidR="00000000" w:rsidRPr="00000000">
        <w:rPr>
          <w:rtl w:val="0"/>
        </w:rPr>
        <w:t xml:space="preserve">Po zakończonym konkursie prace przechodzą na własność organizatorów bądź mogą zostać wykorzystane w celach promocji bezpieczeństwa dzieci w Komendzie Powiatowej Policji                                        w Oświęcimiu bądź Ośrodku Kultury Sportu i Rekreacji w Brzezince.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rPr/>
      </w:pPr>
      <w:r w:rsidDel="00000000" w:rsidR="00000000" w:rsidRPr="00000000">
        <w:rPr>
          <w:rtl w:val="0"/>
        </w:rPr>
        <w:t xml:space="preserve">Decyzje komisji są niepodważalne. Dla uczestników konkursu przewidziane są nagrody i dyplomy.</w:t>
      </w:r>
    </w:p>
    <w:p w:rsidR="00000000" w:rsidDel="00000000" w:rsidP="00000000" w:rsidRDefault="00000000" w:rsidRPr="00000000" w14:paraId="0000004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Odbiór nagród przez zwycięzców i wyróżnionych od </w:t>
      </w:r>
      <w:r w:rsidDel="00000000" w:rsidR="00000000" w:rsidRPr="00000000">
        <w:rPr>
          <w:b w:val="1"/>
          <w:rtl w:val="0"/>
        </w:rPr>
        <w:t xml:space="preserve">23.06 – 04.07.2025 r.</w:t>
      </w:r>
      <w:r w:rsidDel="00000000" w:rsidR="00000000" w:rsidRPr="00000000">
        <w:rPr>
          <w:rtl w:val="0"/>
        </w:rPr>
        <w:t xml:space="preserve"> w Zespole Szkolno - Przedszkolnym w Harmężach w godzinach pracy placówki od 7:00-15:00.</w:t>
      </w:r>
    </w:p>
    <w:p w:rsidR="00000000" w:rsidDel="00000000" w:rsidP="00000000" w:rsidRDefault="00000000" w:rsidRPr="00000000" w14:paraId="00000043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b w:val="1"/>
          <w:rtl w:val="0"/>
        </w:rPr>
        <w:t xml:space="preserve">ERDECZNIE ZAPRASZAMY!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right"/>
        <w:rPr/>
      </w:pPr>
      <w:r w:rsidDel="00000000" w:rsidR="00000000" w:rsidRPr="00000000">
        <w:rPr>
          <w:rtl w:val="0"/>
        </w:rPr>
        <w:t xml:space="preserve">Organizatorzy oraz Dyrektor ZSP w Harmężach</w:t>
      </w:r>
    </w:p>
    <w:p w:rsidR="00000000" w:rsidDel="00000000" w:rsidP="00000000" w:rsidRDefault="00000000" w:rsidRPr="00000000" w14:paraId="0000004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right="70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right="70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right="70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right="70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right="70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right="70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right="70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right="70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right="70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right="70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right="70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right="70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right="70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right="70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right="70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right="70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right="70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right="70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right="70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right="70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right="70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right="70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right="70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right="700"/>
        <w:rPr>
          <w:b w:val="1"/>
        </w:rPr>
      </w:pPr>
      <w:bookmarkStart w:colFirst="0" w:colLast="0" w:name="_heading=h.h64uebnsv83i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right="700"/>
        <w:rPr>
          <w:b w:val="1"/>
        </w:rPr>
      </w:pPr>
      <w:r w:rsidDel="00000000" w:rsidR="00000000" w:rsidRPr="00000000">
        <w:rPr>
          <w:b w:val="1"/>
          <w:rtl w:val="0"/>
        </w:rPr>
        <w:t xml:space="preserve">Załącznik nr 1</w:t>
      </w:r>
    </w:p>
    <w:p w:rsidR="00000000" w:rsidDel="00000000" w:rsidP="00000000" w:rsidRDefault="00000000" w:rsidRPr="00000000" w14:paraId="00000063">
      <w:pPr>
        <w:ind w:right="70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right="70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ZGODA NA ZBIERANIE I PRZETWARZANIE DANYCH OSOBOWYCH</w:t>
      </w:r>
    </w:p>
    <w:p w:rsidR="00000000" w:rsidDel="00000000" w:rsidP="00000000" w:rsidRDefault="00000000" w:rsidRPr="00000000" w14:paraId="00000065">
      <w:pPr>
        <w:spacing w:line="271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leader="none" w:pos="1100"/>
          <w:tab w:val="left" w:leader="none" w:pos="1860"/>
          <w:tab w:val="left" w:leader="none" w:pos="2280"/>
          <w:tab w:val="left" w:leader="none" w:pos="3360"/>
          <w:tab w:val="left" w:leader="none" w:pos="3960"/>
          <w:tab w:val="left" w:leader="none" w:pos="5500"/>
          <w:tab w:val="left" w:leader="none" w:pos="6380"/>
          <w:tab w:val="left" w:leader="none" w:pos="7660"/>
          <w:tab w:val="left" w:leader="none" w:pos="8580"/>
        </w:tabs>
        <w:rPr/>
      </w:pPr>
      <w:r w:rsidDel="00000000" w:rsidR="00000000" w:rsidRPr="00000000">
        <w:rPr>
          <w:rtl w:val="0"/>
        </w:rPr>
        <w:t xml:space="preserve">Wyrażam</w:t>
        <w:tab/>
        <w:t xml:space="preserve">zgodę</w:t>
        <w:tab/>
        <w:t xml:space="preserve">na</w:t>
        <w:tab/>
        <w:t xml:space="preserve">zbieranie</w:t>
        <w:tab/>
        <w:t xml:space="preserve">oraz</w:t>
        <w:tab/>
        <w:t xml:space="preserve">przetwarzanie</w:t>
        <w:tab/>
        <w:t xml:space="preserve">danych</w:t>
        <w:tab/>
        <w:t xml:space="preserve">osobowych</w:t>
        <w:tab/>
        <w:t xml:space="preserve">mojego</w:t>
        <w:tab/>
        <w:t xml:space="preserve">dziecka</w:t>
      </w:r>
    </w:p>
    <w:p w:rsidR="00000000" w:rsidDel="00000000" w:rsidP="00000000" w:rsidRDefault="00000000" w:rsidRPr="00000000" w14:paraId="00000067">
      <w:pPr>
        <w:tabs>
          <w:tab w:val="left" w:leader="none" w:pos="4780"/>
          <w:tab w:val="left" w:leader="none" w:pos="5380"/>
          <w:tab w:val="left" w:leader="none" w:pos="5640"/>
          <w:tab w:val="left" w:leader="none" w:pos="6620"/>
          <w:tab w:val="left" w:leader="none" w:pos="7840"/>
          <w:tab w:val="left" w:leader="none" w:pos="8260"/>
        </w:tabs>
        <w:rPr>
          <w:sz w:val="23"/>
          <w:szCs w:val="23"/>
        </w:rPr>
      </w:pPr>
      <w:r w:rsidDel="00000000" w:rsidR="00000000" w:rsidRPr="00000000">
        <w:rPr>
          <w:rtl w:val="0"/>
        </w:rPr>
        <w:t xml:space="preserve">............................................................................</w:t>
        <w:tab/>
      </w:r>
      <w:r w:rsidDel="00000000" w:rsidR="00000000" w:rsidRPr="00000000">
        <w:rPr>
          <w:sz w:val="18"/>
          <w:szCs w:val="18"/>
          <w:rtl w:val="0"/>
        </w:rPr>
        <w:t xml:space="preserve">(imię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18"/>
          <w:szCs w:val="18"/>
          <w:rtl w:val="0"/>
        </w:rPr>
        <w:t xml:space="preserve">i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18"/>
          <w:szCs w:val="18"/>
          <w:rtl w:val="0"/>
        </w:rPr>
        <w:t xml:space="preserve">nazwisko)</w:t>
      </w:r>
      <w:r w:rsidDel="00000000" w:rsidR="00000000" w:rsidRPr="00000000">
        <w:rPr>
          <w:rtl w:val="0"/>
        </w:rPr>
        <w:tab/>
        <w:t xml:space="preserve">zawartych</w:t>
        <w:tab/>
        <w:t xml:space="preserve">w</w:t>
        <w:tab/>
      </w:r>
      <w:r w:rsidDel="00000000" w:rsidR="00000000" w:rsidRPr="00000000">
        <w:rPr>
          <w:sz w:val="23"/>
          <w:szCs w:val="23"/>
          <w:rtl w:val="0"/>
        </w:rPr>
        <w:t xml:space="preserve">formularzu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zgłoszenia dziecka do uczestnictwa w „Gminnym konkursie Pan Policjant się cieszy kiedy jestem czujnym pieszym”.</w:t>
      </w:r>
    </w:p>
    <w:p w:rsidR="00000000" w:rsidDel="00000000" w:rsidP="00000000" w:rsidRDefault="00000000" w:rsidRPr="00000000" w14:paraId="00000069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34" w:lineRule="auto"/>
        <w:ind w:right="700"/>
        <w:rPr/>
      </w:pPr>
      <w:r w:rsidDel="00000000" w:rsidR="00000000" w:rsidRPr="00000000">
        <w:rPr>
          <w:rtl w:val="0"/>
        </w:rPr>
        <w:t xml:space="preserve">Zebrane przez nas dane osobowe konieczne są do sporządzenia ewidencji osób uczestniczących w konkursie i dla jego przeprowadzenia.</w:t>
      </w:r>
    </w:p>
    <w:p w:rsidR="00000000" w:rsidDel="00000000" w:rsidP="00000000" w:rsidRDefault="00000000" w:rsidRPr="00000000" w14:paraId="0000006B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37" w:lineRule="auto"/>
        <w:ind w:right="700"/>
        <w:rPr/>
      </w:pPr>
      <w:r w:rsidDel="00000000" w:rsidR="00000000" w:rsidRPr="00000000">
        <w:rPr>
          <w:rtl w:val="0"/>
        </w:rPr>
        <w:t xml:space="preserve">Przekazane przez Panią/Pana dane osobowe przetwarzane będą w celu przeprowadzenia konkursu dla dzieci w dniach 26.05.2025 r. – 4.07.2025 r. w Harmężach k. Oświęcimia. Przekazane przez Panią/Pana dane osobowe będą przechowywane przez okres od czasu zgłoszenia do zakończenia konkursu i po tym czasie zostaną zniszczone.</w:t>
      </w:r>
    </w:p>
    <w:p w:rsidR="00000000" w:rsidDel="00000000" w:rsidP="00000000" w:rsidRDefault="00000000" w:rsidRPr="00000000" w14:paraId="0000006D">
      <w:pPr>
        <w:spacing w:line="2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1320" y="3780000"/>
                          <a:ext cx="63093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444500</wp:posOffset>
                </wp:positionV>
                <wp:extent cx="0" cy="1270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1320" y="3780000"/>
                          <a:ext cx="63093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444500</wp:posOffset>
                </wp:positionV>
                <wp:extent cx="0" cy="12700"/>
                <wp:effectExtent b="0" l="0" r="0" t="0"/>
                <wp:wrapNone/>
                <wp:docPr id="2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0</wp:posOffset>
                </wp:positionV>
                <wp:extent cx="0" cy="134239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108805"/>
                          <a:ext cx="0" cy="134239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0</wp:posOffset>
                </wp:positionV>
                <wp:extent cx="0" cy="1342390"/>
                <wp:effectExtent b="0" l="0" r="0" t="0"/>
                <wp:wrapNone/>
                <wp:docPr id="2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342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6350000</wp:posOffset>
                </wp:positionH>
                <wp:positionV relativeFrom="paragraph">
                  <wp:posOffset>0</wp:posOffset>
                </wp:positionV>
                <wp:extent cx="0" cy="134239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108805"/>
                          <a:ext cx="0" cy="134239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6350000</wp:posOffset>
                </wp:positionH>
                <wp:positionV relativeFrom="paragraph">
                  <wp:posOffset>0</wp:posOffset>
                </wp:positionV>
                <wp:extent cx="0" cy="1342390"/>
                <wp:effectExtent b="0" l="0" r="0" t="0"/>
                <wp:wrapNone/>
                <wp:docPr id="2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342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E">
      <w:pPr>
        <w:spacing w:line="3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27" w:lineRule="auto"/>
        <w:ind w:left="100" w:right="20" w:firstLine="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Zostałam/em poinformowana/y na podstawie art. 13 Rozporządzenia Parlamentu Europejskiego i Rady (UE) 2016/679 z dnia 27 kwietnia 2016 roku w sprawie ochrony osób fizycznych w związku z przetwarzaniem danych osobowych i w sprawie swobodnego przepływu takich danych oraz uchylenia dyrektywy 95/46/WE, że:</w:t>
      </w:r>
    </w:p>
    <w:p w:rsidR="00000000" w:rsidDel="00000000" w:rsidP="00000000" w:rsidRDefault="00000000" w:rsidRPr="00000000" w14:paraId="00000070">
      <w:pPr>
        <w:spacing w:line="14.39999999999999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10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Administratorem danych osobowych jest:</w:t>
      </w:r>
    </w:p>
    <w:p w:rsidR="00000000" w:rsidDel="00000000" w:rsidP="00000000" w:rsidRDefault="00000000" w:rsidRPr="00000000" w14:paraId="00000072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33" w:lineRule="auto"/>
        <w:ind w:left="100" w:right="2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ZESPÓŁ SZKOLNO – PRZEDSZKOLNY W HARMĘŻACH ul. Borowskiego 30, 32 -600 Oświęcim reprezentowany przez Dyrektora Bartłomieja Karolus, kontakt: e-mail zspharmeze@zspharmeze.gminaoswiecim.pl, tel. (033) 843 09 55</w:t>
      </w:r>
    </w:p>
    <w:p w:rsidR="00000000" w:rsidDel="00000000" w:rsidP="00000000" w:rsidRDefault="00000000" w:rsidRPr="00000000" w14:paraId="00000074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40.0" w:type="dxa"/>
        <w:jc w:val="left"/>
        <w:tblInd w:w="100.0" w:type="dxa"/>
        <w:tblLayout w:type="fixed"/>
        <w:tblLook w:val="0000"/>
      </w:tblPr>
      <w:tblGrid>
        <w:gridCol w:w="4260"/>
        <w:gridCol w:w="5680"/>
        <w:tblGridChange w:id="0">
          <w:tblGrid>
            <w:gridCol w:w="4260"/>
            <w:gridCol w:w="5680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line="225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Dane kontaktowe inspektora ochrony danych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line="225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iod@kancelariapaliwoda.pl</w:t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line="223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Celem przetwarzania jest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line="19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Gminny Konkurs Pan Policjant się cieszy kiedy jestem czujnym pieszym</w:t>
            </w:r>
          </w:p>
        </w:tc>
      </w:tr>
    </w:tbl>
    <w:p w:rsidR="00000000" w:rsidDel="00000000" w:rsidP="00000000" w:rsidRDefault="00000000" w:rsidRPr="00000000" w14:paraId="00000079">
      <w:pPr>
        <w:ind w:left="10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Podstawą prawną jest: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Zgoda opiekuna prawnego dziecka, którego dane dotyczą (art. 6 ust. 1 lit a ROD</w:t>
      </w:r>
    </w:p>
    <w:p w:rsidR="00000000" w:rsidDel="00000000" w:rsidP="00000000" w:rsidRDefault="00000000" w:rsidRPr="00000000" w14:paraId="0000007A">
      <w:pPr>
        <w:ind w:left="10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1320" y="3780000"/>
                          <a:ext cx="63093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B">
      <w:pPr>
        <w:tabs>
          <w:tab w:val="left" w:leader="none" w:pos="3590"/>
        </w:tabs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160" w:firstLine="0"/>
        <w:rPr/>
      </w:pPr>
      <w:r w:rsidDel="00000000" w:rsidR="00000000" w:rsidRPr="00000000">
        <w:rPr>
          <w:rtl w:val="0"/>
        </w:rPr>
        <w:t xml:space="preserve">…...……………………………                             …....………………………………………</w:t>
      </w:r>
    </w:p>
    <w:p w:rsidR="00000000" w:rsidDel="00000000" w:rsidP="00000000" w:rsidRDefault="00000000" w:rsidRPr="00000000" w14:paraId="0000007D">
      <w:pPr>
        <w:ind w:left="1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Miejscowość, data</w:t>
        <w:tab/>
        <w:tab/>
        <w:tab/>
        <w:tab/>
        <w:tab/>
        <w:tab/>
        <w:t xml:space="preserve">Podpis rodzica/ opiekuna prawnego</w:t>
      </w:r>
    </w:p>
    <w:p w:rsidR="00000000" w:rsidDel="00000000" w:rsidP="00000000" w:rsidRDefault="00000000" w:rsidRPr="00000000" w14:paraId="0000007E">
      <w:pPr>
        <w:tabs>
          <w:tab w:val="left" w:leader="none" w:pos="3590"/>
        </w:tabs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3590"/>
        </w:tabs>
        <w:rPr>
          <w:rFonts w:ascii="Cambria" w:cs="Cambria" w:eastAsia="Cambria" w:hAnsi="Cambria"/>
        </w:rPr>
        <w:sectPr>
          <w:footerReference r:id="rId11" w:type="default"/>
          <w:pgSz w:h="16838" w:w="11900" w:orient="portrait"/>
          <w:pgMar w:bottom="0" w:top="1411" w:left="1280" w:right="579" w:header="0" w:footer="0"/>
          <w:pgNumType w:start="1"/>
        </w:sectPr>
      </w:pPr>
      <w:r w:rsidDel="00000000" w:rsidR="00000000" w:rsidRPr="00000000">
        <w:rPr>
          <w:rFonts w:ascii="Cambria" w:cs="Cambria" w:eastAsia="Cambria" w:hAnsi="Cambria"/>
          <w:rtl w:val="0"/>
        </w:rPr>
        <w:tab/>
      </w:r>
    </w:p>
    <w:p w:rsidR="00000000" w:rsidDel="00000000" w:rsidP="00000000" w:rsidRDefault="00000000" w:rsidRPr="00000000" w14:paraId="00000080">
      <w:pPr>
        <w:rPr>
          <w:rFonts w:ascii="Book Antiqua" w:cs="Book Antiqua" w:eastAsia="Book Antiqua" w:hAnsi="Book Antiqua"/>
          <w:b w:val="1"/>
          <w:i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Załącznik nr 2 </w:t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rtl w:val="0"/>
        </w:rPr>
        <w:t xml:space="preserve">(do każdej pracy plastycznej, przyklejone na odwrocie pracy)</w:t>
      </w:r>
    </w:p>
    <w:p w:rsidR="00000000" w:rsidDel="00000000" w:rsidP="00000000" w:rsidRDefault="00000000" w:rsidRPr="00000000" w14:paraId="00000081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37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4" w:firstLine="0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Wzór tabeli zgłoszenia: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2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5"/>
        <w:gridCol w:w="3160"/>
        <w:gridCol w:w="2737"/>
        <w:gridCol w:w="2738"/>
        <w:tblGridChange w:id="0">
          <w:tblGrid>
            <w:gridCol w:w="605"/>
            <w:gridCol w:w="3160"/>
            <w:gridCol w:w="2737"/>
            <w:gridCol w:w="2738"/>
          </w:tblGrid>
        </w:tblGridChange>
      </w:tblGrid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Imię i nazwisko uczestnika</w:t>
            </w:r>
          </w:p>
          <w:p w:rsidR="00000000" w:rsidDel="00000000" w:rsidP="00000000" w:rsidRDefault="00000000" w:rsidRPr="00000000" w14:paraId="0000008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Klasa/ oddział i wiek uczestnika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Klasa/oddział: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Wiek:</w:t>
            </w:r>
          </w:p>
        </w:tc>
      </w:tr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Imię i nazwisko nauczyciela przygotowującego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Telefon kontaktowy bądź email nauczyciela przygotowującego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Pełna nazwa i adres placówki</w:t>
            </w:r>
          </w:p>
          <w:p w:rsidR="00000000" w:rsidDel="00000000" w:rsidP="00000000" w:rsidRDefault="00000000" w:rsidRPr="00000000" w14:paraId="0000009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sectPr>
      <w:type w:val="nextPage"/>
      <w:pgSz w:h="16838" w:w="11900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mbria"/>
  <w:font w:name="Courier New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 Antiqu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ind w:left="0" w:firstLine="708"/>
      <w:jc w:val="center"/>
    </w:pPr>
    <w:rPr>
      <w:rFonts w:ascii="Corsiva" w:cs="Corsiva" w:eastAsia="Corsiva" w:hAnsi="Corsiva"/>
      <w:sz w:val="28"/>
      <w:szCs w:val="2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AF1789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 w:val="1"/>
    <w:rsid w:val="00AF1789"/>
    <w:pPr>
      <w:keepNext w:val="1"/>
      <w:numPr>
        <w:ilvl w:val="5"/>
        <w:numId w:val="1"/>
      </w:numPr>
      <w:ind w:left="0" w:firstLine="708"/>
      <w:jc w:val="center"/>
      <w:outlineLvl w:val="5"/>
    </w:pPr>
    <w:rPr>
      <w:rFonts w:ascii="Monotype Corsiva" w:cs="Monotype Corsiva" w:hAnsi="Monotype Corsiva"/>
      <w:sz w:val="28"/>
    </w:rPr>
  </w:style>
  <w:style w:type="paragraph" w:styleId="Nagwek7">
    <w:name w:val="heading 7"/>
    <w:basedOn w:val="Normalny"/>
    <w:next w:val="Normalny"/>
    <w:link w:val="Nagwek7Znak"/>
    <w:qFormat w:val="1"/>
    <w:rsid w:val="00AF1789"/>
    <w:pPr>
      <w:keepNext w:val="1"/>
      <w:numPr>
        <w:ilvl w:val="6"/>
        <w:numId w:val="1"/>
      </w:numPr>
      <w:ind w:left="0" w:firstLine="708"/>
      <w:jc w:val="center"/>
      <w:outlineLvl w:val="6"/>
    </w:pPr>
    <w:rPr>
      <w:rFonts w:ascii="Monotype Corsiva" w:cs="Monotype Corsiva" w:hAnsi="Monotype Corsiva"/>
      <w:b w:val="1"/>
      <w:bCs w:val="1"/>
      <w:sz w:val="28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6Znak" w:customStyle="1">
    <w:name w:val="Nagłówek 6 Znak"/>
    <w:basedOn w:val="Domylnaczcionkaakapitu"/>
    <w:link w:val="Nagwek6"/>
    <w:rsid w:val="00AF1789"/>
    <w:rPr>
      <w:rFonts w:ascii="Monotype Corsiva" w:cs="Monotype Corsiva" w:eastAsia="Times New Roman" w:hAnsi="Monotype Corsiva"/>
      <w:sz w:val="28"/>
      <w:szCs w:val="24"/>
      <w:lang w:eastAsia="ar-SA"/>
    </w:rPr>
  </w:style>
  <w:style w:type="character" w:styleId="Nagwek7Znak" w:customStyle="1">
    <w:name w:val="Nagłówek 7 Znak"/>
    <w:basedOn w:val="Domylnaczcionkaakapitu"/>
    <w:link w:val="Nagwek7"/>
    <w:rsid w:val="00AF1789"/>
    <w:rPr>
      <w:rFonts w:ascii="Monotype Corsiva" w:cs="Monotype Corsiva" w:eastAsia="Times New Roman" w:hAnsi="Monotype Corsiva"/>
      <w:b w:val="1"/>
      <w:bCs w:val="1"/>
      <w:sz w:val="28"/>
      <w:szCs w:val="24"/>
      <w:lang w:eastAsia="ar-SA"/>
    </w:rPr>
  </w:style>
  <w:style w:type="character" w:styleId="Hipercze">
    <w:name w:val="Hyperlink"/>
    <w:rsid w:val="00AF1789"/>
    <w:rPr>
      <w:color w:val="000080"/>
      <w:u w:val="single"/>
    </w:rPr>
  </w:style>
  <w:style w:type="paragraph" w:styleId="Tekstpodstawowywcity">
    <w:name w:val="Body Text Indent"/>
    <w:basedOn w:val="Normalny"/>
    <w:link w:val="TekstpodstawowywcityZnak"/>
    <w:rsid w:val="00AF1789"/>
    <w:pPr>
      <w:ind w:firstLine="708"/>
      <w:jc w:val="both"/>
    </w:pPr>
    <w:rPr>
      <w:rFonts w:ascii="Monotype Corsiva" w:cs="Monotype Corsiva" w:hAnsi="Monotype Corsiva"/>
      <w:sz w:val="28"/>
    </w:rPr>
  </w:style>
  <w:style w:type="character" w:styleId="TekstpodstawowywcityZnak" w:customStyle="1">
    <w:name w:val="Tekst podstawowy wcięty Znak"/>
    <w:basedOn w:val="Domylnaczcionkaakapitu"/>
    <w:link w:val="Tekstpodstawowywcity"/>
    <w:rsid w:val="00AF1789"/>
    <w:rPr>
      <w:rFonts w:ascii="Monotype Corsiva" w:cs="Monotype Corsiva" w:eastAsia="Times New Roman" w:hAnsi="Monotype Corsiva"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 w:val="1"/>
    <w:rsid w:val="00AF1789"/>
    <w:pPr>
      <w:ind w:left="720"/>
      <w:contextualSpacing w:val="1"/>
    </w:pPr>
  </w:style>
  <w:style w:type="table" w:styleId="Tabela-Siatka">
    <w:name w:val="Table Grid"/>
    <w:basedOn w:val="Standardowy"/>
    <w:uiPriority w:val="39"/>
    <w:rsid w:val="00AF178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topka">
    <w:name w:val="footer"/>
    <w:basedOn w:val="Normalny"/>
    <w:link w:val="StopkaZnak"/>
    <w:uiPriority w:val="99"/>
    <w:unhideWhenUsed w:val="1"/>
    <w:rsid w:val="00AF1789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AF1789"/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5.png"/><Relationship Id="rId9" Type="http://schemas.openxmlformats.org/officeDocument/2006/relationships/hyperlink" Target="http://www.zspharmeze.p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BookAntiqua-regular.ttf"/><Relationship Id="rId6" Type="http://schemas.openxmlformats.org/officeDocument/2006/relationships/font" Target="fonts/BookAntiqua-bold.ttf"/><Relationship Id="rId7" Type="http://schemas.openxmlformats.org/officeDocument/2006/relationships/font" Target="fonts/BookAntiqua-italic.ttf"/><Relationship Id="rId8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7avZBT0uPw+RjIPQmbPdCPXcTw==">CgMxLjAyDmguaDY0dWVibnN2ODNpOAByITFZcTZHZDRqeWVJaDE2VzlpUzEyN1Zmd0lNVDh2UTJoNw==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2024-05-14T06:15:00Z</dcterms:created>
  <dc:creator>basia.jaromin@interia.eu</dc:creator>
</cp:coreProperties>
</file>